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0A2C" w14:textId="06017FB2" w:rsidR="00785C0A" w:rsidRPr="0008394F" w:rsidRDefault="00B22A6C" w:rsidP="00B22A6C">
      <w:pPr>
        <w:jc w:val="center"/>
        <w:rPr>
          <w:b/>
          <w:bCs/>
          <w:sz w:val="28"/>
          <w:szCs w:val="28"/>
        </w:rPr>
      </w:pPr>
      <w:r w:rsidRPr="0008394F">
        <w:rPr>
          <w:b/>
          <w:bCs/>
          <w:sz w:val="28"/>
          <w:szCs w:val="28"/>
        </w:rPr>
        <w:t>NWS Entry Permit Requirements for Alabama</w:t>
      </w:r>
    </w:p>
    <w:p w14:paraId="3750056F" w14:textId="77777777" w:rsidR="00AE4EB5" w:rsidRDefault="00AE4EB5" w:rsidP="00B22A6C">
      <w:pPr>
        <w:spacing w:line="240" w:lineRule="auto"/>
        <w:rPr>
          <w:rFonts w:ascii="Roboto" w:hAnsi="Roboto"/>
        </w:rPr>
      </w:pPr>
    </w:p>
    <w:p w14:paraId="64EB9E19" w14:textId="2B5D59F0" w:rsidR="00B22A6C" w:rsidRPr="0008394F" w:rsidRDefault="00B22A6C" w:rsidP="00B22A6C">
      <w:pPr>
        <w:spacing w:line="240" w:lineRule="auto"/>
        <w:rPr>
          <w:rFonts w:ascii="Roboto" w:hAnsi="Roboto"/>
          <w:sz w:val="22"/>
          <w:szCs w:val="22"/>
        </w:rPr>
      </w:pPr>
      <w:r w:rsidRPr="0008394F">
        <w:rPr>
          <w:rFonts w:ascii="Roboto" w:hAnsi="Roboto"/>
          <w:sz w:val="22"/>
          <w:szCs w:val="22"/>
        </w:rPr>
        <w:t xml:space="preserve">To </w:t>
      </w:r>
      <w:r w:rsidRPr="0008394F">
        <w:rPr>
          <w:rFonts w:ascii="Roboto" w:hAnsi="Roboto"/>
          <w:sz w:val="22"/>
          <w:szCs w:val="22"/>
        </w:rPr>
        <w:t>receive</w:t>
      </w:r>
      <w:r w:rsidRPr="0008394F">
        <w:rPr>
          <w:rFonts w:ascii="Roboto" w:hAnsi="Roboto"/>
          <w:sz w:val="22"/>
          <w:szCs w:val="22"/>
        </w:rPr>
        <w:t xml:space="preserve"> an entry permit number from the Alabama State Veterinarian's Office for an animal entering the state, </w:t>
      </w:r>
      <w:r w:rsidRPr="0008394F">
        <w:rPr>
          <w:rFonts w:ascii="Roboto" w:hAnsi="Roboto"/>
          <w:sz w:val="22"/>
          <w:szCs w:val="22"/>
        </w:rPr>
        <w:t xml:space="preserve">a </w:t>
      </w:r>
      <w:r w:rsidRPr="006C18E9">
        <w:rPr>
          <w:rFonts w:ascii="Roboto" w:hAnsi="Roboto"/>
          <w:b/>
          <w:bCs/>
          <w:sz w:val="22"/>
          <w:szCs w:val="22"/>
          <w:u w:val="single"/>
        </w:rPr>
        <w:t>pending</w:t>
      </w:r>
      <w:r w:rsidRPr="0008394F">
        <w:rPr>
          <w:rFonts w:ascii="Roboto" w:hAnsi="Roboto"/>
          <w:sz w:val="22"/>
          <w:szCs w:val="22"/>
        </w:rPr>
        <w:t xml:space="preserve"> official </w:t>
      </w:r>
      <w:r w:rsidRPr="0008394F">
        <w:rPr>
          <w:rStyle w:val="Strong"/>
          <w:rFonts w:ascii="Roboto" w:hAnsi="Roboto"/>
          <w:sz w:val="22"/>
          <w:szCs w:val="22"/>
        </w:rPr>
        <w:t>Certificate of Veterinary Inspection (CVI)</w:t>
      </w:r>
      <w:r w:rsidRPr="0008394F">
        <w:rPr>
          <w:rFonts w:ascii="Roboto" w:hAnsi="Roboto"/>
          <w:sz w:val="22"/>
          <w:szCs w:val="22"/>
        </w:rPr>
        <w:t xml:space="preserve"> issued by a licensed, accredited veterinarian</w:t>
      </w:r>
      <w:r w:rsidRPr="0008394F">
        <w:rPr>
          <w:rFonts w:ascii="Roboto" w:hAnsi="Roboto"/>
          <w:sz w:val="22"/>
          <w:szCs w:val="22"/>
        </w:rPr>
        <w:t xml:space="preserve"> should be provided. </w:t>
      </w:r>
    </w:p>
    <w:p w14:paraId="1068A4EF" w14:textId="77777777" w:rsidR="00AE4EB5" w:rsidRPr="0008394F" w:rsidRDefault="00AE4EB5" w:rsidP="00B22A6C">
      <w:pPr>
        <w:pStyle w:val="Default"/>
        <w:rPr>
          <w:rFonts w:ascii="Roboto" w:hAnsi="Roboto"/>
          <w:sz w:val="22"/>
          <w:szCs w:val="22"/>
        </w:rPr>
      </w:pPr>
    </w:p>
    <w:p w14:paraId="19C71E0A" w14:textId="7019CB76" w:rsidR="00AE4EB5" w:rsidRPr="0008394F" w:rsidRDefault="00AE4EB5" w:rsidP="00B22A6C">
      <w:pPr>
        <w:pStyle w:val="Default"/>
        <w:rPr>
          <w:rFonts w:ascii="Roboto" w:hAnsi="Roboto"/>
          <w:sz w:val="22"/>
          <w:szCs w:val="22"/>
        </w:rPr>
      </w:pPr>
      <w:r w:rsidRPr="0008394F">
        <w:rPr>
          <w:rFonts w:ascii="Roboto" w:hAnsi="Roboto"/>
          <w:sz w:val="22"/>
          <w:szCs w:val="22"/>
        </w:rPr>
        <w:t xml:space="preserve">The CVI for </w:t>
      </w:r>
      <w:r w:rsidR="00B22A6C" w:rsidRPr="0008394F">
        <w:rPr>
          <w:rFonts w:ascii="Roboto" w:hAnsi="Roboto"/>
          <w:sz w:val="22"/>
          <w:szCs w:val="22"/>
        </w:rPr>
        <w:t xml:space="preserve">warm-blooded animals entering Alabama </w:t>
      </w:r>
      <w:r w:rsidR="00B22A6C" w:rsidRPr="0008394F">
        <w:rPr>
          <w:rFonts w:ascii="Roboto" w:hAnsi="Roboto"/>
          <w:b/>
          <w:bCs/>
          <w:i/>
          <w:iCs/>
          <w:sz w:val="22"/>
          <w:szCs w:val="22"/>
        </w:rPr>
        <w:t xml:space="preserve">from an infested zone </w:t>
      </w:r>
      <w:r w:rsidRPr="0008394F">
        <w:rPr>
          <w:rFonts w:ascii="Roboto" w:hAnsi="Roboto"/>
          <w:sz w:val="22"/>
          <w:szCs w:val="22"/>
        </w:rPr>
        <w:t xml:space="preserve">must include the following: </w:t>
      </w:r>
    </w:p>
    <w:p w14:paraId="2C08B02E" w14:textId="77777777" w:rsidR="00AE4EB5" w:rsidRPr="0008394F" w:rsidRDefault="00AE4EB5" w:rsidP="00B22A6C">
      <w:pPr>
        <w:pStyle w:val="Default"/>
        <w:rPr>
          <w:rFonts w:ascii="Roboto" w:hAnsi="Roboto"/>
          <w:sz w:val="22"/>
          <w:szCs w:val="22"/>
        </w:rPr>
      </w:pPr>
    </w:p>
    <w:p w14:paraId="7F1E44D8" w14:textId="77777777" w:rsidR="00AE4EB5" w:rsidRPr="0008394F" w:rsidRDefault="00AE4EB5" w:rsidP="00AE4EB5">
      <w:pPr>
        <w:pStyle w:val="Default"/>
        <w:numPr>
          <w:ilvl w:val="0"/>
          <w:numId w:val="1"/>
        </w:numPr>
        <w:rPr>
          <w:rFonts w:ascii="Roboto" w:hAnsi="Roboto"/>
          <w:sz w:val="22"/>
          <w:szCs w:val="22"/>
        </w:rPr>
      </w:pPr>
      <w:r w:rsidRPr="0008394F">
        <w:rPr>
          <w:rFonts w:ascii="Roboto" w:hAnsi="Roboto"/>
          <w:sz w:val="22"/>
          <w:szCs w:val="22"/>
        </w:rPr>
        <w:t xml:space="preserve">Declaration that all </w:t>
      </w:r>
      <w:r w:rsidR="00B22A6C" w:rsidRPr="0008394F">
        <w:rPr>
          <w:rFonts w:ascii="Roboto" w:hAnsi="Roboto"/>
          <w:sz w:val="22"/>
          <w:szCs w:val="22"/>
        </w:rPr>
        <w:t>animals listed on the CVI were given effective treatment for NWS. </w:t>
      </w:r>
      <w:r w:rsidRPr="0008394F">
        <w:rPr>
          <w:rFonts w:ascii="Roboto" w:hAnsi="Roboto"/>
          <w:sz w:val="22"/>
          <w:szCs w:val="22"/>
        </w:rPr>
        <w:t xml:space="preserve">The CVI must document the effective treatment by listing the treatment, the treatment’s date, route of administration, medication, and the full name and signature of the authorized representative. All effective treatments must be administered by or directly overseen by an authorized representative. Effective oral or injected treatments must be administered no less than 12 hours and no more than 14 days prior to entry into Alabama. Effective topical treatments must be administered no less than 72 hours and no more than 14 days prior to entry into Alabama. </w:t>
      </w:r>
    </w:p>
    <w:p w14:paraId="4E609126" w14:textId="6768039F" w:rsidR="00B22A6C" w:rsidRPr="0008394F" w:rsidRDefault="00B22A6C" w:rsidP="00B22A6C">
      <w:pPr>
        <w:pStyle w:val="Default"/>
        <w:numPr>
          <w:ilvl w:val="0"/>
          <w:numId w:val="1"/>
        </w:numPr>
        <w:rPr>
          <w:rFonts w:ascii="Roboto" w:hAnsi="Roboto"/>
          <w:sz w:val="22"/>
          <w:szCs w:val="22"/>
        </w:rPr>
      </w:pPr>
      <w:r w:rsidRPr="0008394F">
        <w:rPr>
          <w:rFonts w:ascii="Roboto" w:hAnsi="Roboto"/>
          <w:sz w:val="22"/>
          <w:szCs w:val="22"/>
        </w:rPr>
        <w:t xml:space="preserve">The statement, “All animals listed on the CVI have been inspected and are free from screwworm larvae infestation.” </w:t>
      </w:r>
    </w:p>
    <w:p w14:paraId="382BC38B" w14:textId="77777777" w:rsidR="00B22A6C" w:rsidRPr="0008394F" w:rsidRDefault="00B22A6C" w:rsidP="00B22A6C">
      <w:pPr>
        <w:pStyle w:val="Default"/>
        <w:numPr>
          <w:ilvl w:val="0"/>
          <w:numId w:val="1"/>
        </w:numPr>
        <w:rPr>
          <w:rFonts w:ascii="Roboto" w:hAnsi="Roboto"/>
          <w:sz w:val="22"/>
          <w:szCs w:val="22"/>
        </w:rPr>
      </w:pPr>
      <w:r w:rsidRPr="0008394F">
        <w:rPr>
          <w:rFonts w:ascii="Roboto" w:hAnsi="Roboto"/>
          <w:sz w:val="22"/>
          <w:szCs w:val="22"/>
        </w:rPr>
        <w:t>All animals must be inspected within 5 days of movement (</w:t>
      </w:r>
      <w:hyperlink r:id="rId5" w:history="1">
        <w:r w:rsidRPr="0008394F">
          <w:rPr>
            <w:rStyle w:val="Hyperlink"/>
            <w:rFonts w:ascii="Roboto" w:hAnsi="Roboto"/>
            <w:sz w:val="22"/>
            <w:szCs w:val="22"/>
          </w:rPr>
          <w:t>Pre-Movement Animal Inspection Checklist</w:t>
        </w:r>
      </w:hyperlink>
      <w:r w:rsidRPr="0008394F">
        <w:rPr>
          <w:rFonts w:ascii="Roboto" w:hAnsi="Roboto"/>
          <w:sz w:val="22"/>
          <w:szCs w:val="22"/>
        </w:rPr>
        <w:t xml:space="preserve">). </w:t>
      </w:r>
    </w:p>
    <w:p w14:paraId="01F96C50" w14:textId="77777777" w:rsidR="00B22A6C" w:rsidRPr="0008394F" w:rsidRDefault="00B22A6C" w:rsidP="00B22A6C">
      <w:pPr>
        <w:pStyle w:val="Default"/>
        <w:numPr>
          <w:ilvl w:val="0"/>
          <w:numId w:val="1"/>
        </w:numPr>
        <w:rPr>
          <w:rFonts w:ascii="Roboto" w:hAnsi="Roboto"/>
          <w:sz w:val="22"/>
          <w:szCs w:val="22"/>
        </w:rPr>
      </w:pPr>
      <w:r w:rsidRPr="0008394F">
        <w:rPr>
          <w:rFonts w:ascii="Roboto" w:hAnsi="Roboto"/>
          <w:sz w:val="22"/>
          <w:szCs w:val="22"/>
        </w:rPr>
        <w:t>The CVI shall be valid for no more than 7 days from the date of inspection.</w:t>
      </w:r>
    </w:p>
    <w:p w14:paraId="637A93EB" w14:textId="77777777" w:rsidR="00B22A6C" w:rsidRPr="0008394F" w:rsidRDefault="00B22A6C" w:rsidP="00B22A6C">
      <w:pPr>
        <w:pStyle w:val="Default"/>
        <w:numPr>
          <w:ilvl w:val="0"/>
          <w:numId w:val="1"/>
        </w:numPr>
        <w:rPr>
          <w:rFonts w:ascii="Roboto" w:hAnsi="Roboto"/>
          <w:sz w:val="22"/>
          <w:szCs w:val="22"/>
        </w:rPr>
      </w:pPr>
      <w:r w:rsidRPr="0008394F">
        <w:rPr>
          <w:rFonts w:ascii="Roboto" w:hAnsi="Roboto"/>
          <w:sz w:val="22"/>
          <w:szCs w:val="22"/>
        </w:rPr>
        <w:t>Any animal in the shipment that is suspected of having NWS myiasis should be removed from the shipment.</w:t>
      </w:r>
    </w:p>
    <w:p w14:paraId="06D1196A" w14:textId="77777777" w:rsidR="00AE4EB5" w:rsidRPr="0008394F" w:rsidRDefault="00AE4EB5" w:rsidP="00AE4EB5">
      <w:pPr>
        <w:pStyle w:val="Default"/>
        <w:rPr>
          <w:rFonts w:ascii="Roboto" w:hAnsi="Roboto"/>
          <w:sz w:val="22"/>
          <w:szCs w:val="22"/>
        </w:rPr>
      </w:pPr>
    </w:p>
    <w:p w14:paraId="7090CC69" w14:textId="66A30E74" w:rsidR="00B22A6C" w:rsidRPr="0008394F" w:rsidRDefault="00AE4EB5" w:rsidP="0008394F">
      <w:pPr>
        <w:pStyle w:val="Default"/>
        <w:rPr>
          <w:rFonts w:ascii="Roboto" w:hAnsi="Roboto"/>
          <w:b/>
          <w:bCs/>
          <w:sz w:val="20"/>
          <w:szCs w:val="20"/>
        </w:rPr>
      </w:pPr>
      <w:r w:rsidRPr="0008394F">
        <w:rPr>
          <w:rFonts w:ascii="Roboto" w:hAnsi="Roboto"/>
          <w:b/>
          <w:bCs/>
          <w:sz w:val="22"/>
          <w:szCs w:val="22"/>
        </w:rPr>
        <w:t xml:space="preserve">Upon issuance of the </w:t>
      </w:r>
      <w:r w:rsidR="0008394F" w:rsidRPr="0008394F">
        <w:rPr>
          <w:rFonts w:ascii="Roboto" w:hAnsi="Roboto"/>
          <w:b/>
          <w:bCs/>
          <w:sz w:val="22"/>
          <w:szCs w:val="22"/>
        </w:rPr>
        <w:t>p</w:t>
      </w:r>
      <w:r w:rsidRPr="0008394F">
        <w:rPr>
          <w:rFonts w:ascii="Roboto" w:hAnsi="Roboto"/>
          <w:b/>
          <w:bCs/>
          <w:sz w:val="22"/>
          <w:szCs w:val="22"/>
        </w:rPr>
        <w:t xml:space="preserve">ermit </w:t>
      </w:r>
      <w:r w:rsidR="0008394F" w:rsidRPr="0008394F">
        <w:rPr>
          <w:rFonts w:ascii="Roboto" w:hAnsi="Roboto"/>
          <w:b/>
          <w:bCs/>
          <w:sz w:val="22"/>
          <w:szCs w:val="22"/>
        </w:rPr>
        <w:t>n</w:t>
      </w:r>
      <w:r w:rsidRPr="0008394F">
        <w:rPr>
          <w:rFonts w:ascii="Roboto" w:hAnsi="Roboto"/>
          <w:b/>
          <w:bCs/>
          <w:sz w:val="22"/>
          <w:szCs w:val="22"/>
        </w:rPr>
        <w:t>umber by the Alabama State Veterinarian’s Office (at least 48 hours prior to animal entry into Alabama), t</w:t>
      </w:r>
      <w:r w:rsidRPr="0008394F">
        <w:rPr>
          <w:rFonts w:ascii="Roboto" w:hAnsi="Roboto"/>
          <w:b/>
          <w:bCs/>
          <w:sz w:val="22"/>
          <w:szCs w:val="22"/>
        </w:rPr>
        <w:t>he final CVI must include an entry permit number</w:t>
      </w:r>
      <w:r w:rsidRPr="0008394F">
        <w:rPr>
          <w:rFonts w:ascii="Roboto" w:hAnsi="Roboto"/>
          <w:b/>
          <w:bCs/>
          <w:sz w:val="20"/>
          <w:szCs w:val="20"/>
        </w:rPr>
        <w:t>.</w:t>
      </w:r>
    </w:p>
    <w:sectPr w:rsidR="00B22A6C" w:rsidRPr="0008394F" w:rsidSect="00B22A6C">
      <w:pgSz w:w="12240" w:h="15840" w:code="1"/>
      <w:pgMar w:top="1440" w:right="1440" w:bottom="1440" w:left="1440" w:header="144" w:footer="53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2483D"/>
    <w:multiLevelType w:val="hybridMultilevel"/>
    <w:tmpl w:val="215879A0"/>
    <w:lvl w:ilvl="0" w:tplc="5DC251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763A46"/>
    <w:multiLevelType w:val="hybridMultilevel"/>
    <w:tmpl w:val="A6989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B357A2"/>
    <w:multiLevelType w:val="hybridMultilevel"/>
    <w:tmpl w:val="F0E4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453439">
    <w:abstractNumId w:val="1"/>
  </w:num>
  <w:num w:numId="2" w16cid:durableId="439184980">
    <w:abstractNumId w:val="2"/>
  </w:num>
  <w:num w:numId="3" w16cid:durableId="84236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6C"/>
    <w:rsid w:val="0008394F"/>
    <w:rsid w:val="00107134"/>
    <w:rsid w:val="00137DC0"/>
    <w:rsid w:val="004351F9"/>
    <w:rsid w:val="00555AF2"/>
    <w:rsid w:val="005B2A52"/>
    <w:rsid w:val="005B4383"/>
    <w:rsid w:val="006C18E9"/>
    <w:rsid w:val="00785C0A"/>
    <w:rsid w:val="0094599F"/>
    <w:rsid w:val="00AE4EB5"/>
    <w:rsid w:val="00B2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7F48"/>
  <w15:chartTrackingRefBased/>
  <w15:docId w15:val="{9E26FD04-173E-4DA6-A122-E33161C9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US"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34"/>
  </w:style>
  <w:style w:type="paragraph" w:styleId="Heading1">
    <w:name w:val="heading 1"/>
    <w:basedOn w:val="Normal"/>
    <w:next w:val="Normal"/>
    <w:link w:val="Heading1Char"/>
    <w:uiPriority w:val="9"/>
    <w:qFormat/>
    <w:rsid w:val="00107134"/>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07134"/>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07134"/>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107134"/>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107134"/>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107134"/>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107134"/>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10713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713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134"/>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semiHidden/>
    <w:rsid w:val="00107134"/>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107134"/>
    <w:rPr>
      <w:caps/>
      <w:color w:val="243255" w:themeColor="accent1" w:themeShade="7F"/>
      <w:spacing w:val="15"/>
    </w:rPr>
  </w:style>
  <w:style w:type="character" w:customStyle="1" w:styleId="Heading4Char">
    <w:name w:val="Heading 4 Char"/>
    <w:basedOn w:val="DefaultParagraphFont"/>
    <w:link w:val="Heading4"/>
    <w:uiPriority w:val="9"/>
    <w:semiHidden/>
    <w:rsid w:val="00107134"/>
    <w:rPr>
      <w:caps/>
      <w:color w:val="374C80" w:themeColor="accent1" w:themeShade="BF"/>
      <w:spacing w:val="10"/>
    </w:rPr>
  </w:style>
  <w:style w:type="character" w:customStyle="1" w:styleId="Heading5Char">
    <w:name w:val="Heading 5 Char"/>
    <w:basedOn w:val="DefaultParagraphFont"/>
    <w:link w:val="Heading5"/>
    <w:uiPriority w:val="9"/>
    <w:semiHidden/>
    <w:rsid w:val="00107134"/>
    <w:rPr>
      <w:caps/>
      <w:color w:val="374C80" w:themeColor="accent1" w:themeShade="BF"/>
      <w:spacing w:val="10"/>
    </w:rPr>
  </w:style>
  <w:style w:type="character" w:customStyle="1" w:styleId="Heading6Char">
    <w:name w:val="Heading 6 Char"/>
    <w:basedOn w:val="DefaultParagraphFont"/>
    <w:link w:val="Heading6"/>
    <w:uiPriority w:val="9"/>
    <w:semiHidden/>
    <w:rsid w:val="00107134"/>
    <w:rPr>
      <w:caps/>
      <w:color w:val="374C80" w:themeColor="accent1" w:themeShade="BF"/>
      <w:spacing w:val="10"/>
    </w:rPr>
  </w:style>
  <w:style w:type="character" w:customStyle="1" w:styleId="Heading7Char">
    <w:name w:val="Heading 7 Char"/>
    <w:basedOn w:val="DefaultParagraphFont"/>
    <w:link w:val="Heading7"/>
    <w:uiPriority w:val="9"/>
    <w:semiHidden/>
    <w:rsid w:val="00107134"/>
    <w:rPr>
      <w:caps/>
      <w:color w:val="374C80" w:themeColor="accent1" w:themeShade="BF"/>
      <w:spacing w:val="10"/>
    </w:rPr>
  </w:style>
  <w:style w:type="character" w:customStyle="1" w:styleId="Heading8Char">
    <w:name w:val="Heading 8 Char"/>
    <w:basedOn w:val="DefaultParagraphFont"/>
    <w:link w:val="Heading8"/>
    <w:uiPriority w:val="9"/>
    <w:semiHidden/>
    <w:rsid w:val="00107134"/>
    <w:rPr>
      <w:caps/>
      <w:spacing w:val="10"/>
      <w:sz w:val="18"/>
      <w:szCs w:val="18"/>
    </w:rPr>
  </w:style>
  <w:style w:type="character" w:customStyle="1" w:styleId="Heading9Char">
    <w:name w:val="Heading 9 Char"/>
    <w:basedOn w:val="DefaultParagraphFont"/>
    <w:link w:val="Heading9"/>
    <w:uiPriority w:val="9"/>
    <w:semiHidden/>
    <w:rsid w:val="00107134"/>
    <w:rPr>
      <w:i/>
      <w:iCs/>
      <w:caps/>
      <w:spacing w:val="10"/>
      <w:sz w:val="18"/>
      <w:szCs w:val="18"/>
    </w:rPr>
  </w:style>
  <w:style w:type="paragraph" w:styleId="Caption">
    <w:name w:val="caption"/>
    <w:basedOn w:val="Normal"/>
    <w:next w:val="Normal"/>
    <w:uiPriority w:val="35"/>
    <w:semiHidden/>
    <w:unhideWhenUsed/>
    <w:qFormat/>
    <w:rsid w:val="00107134"/>
    <w:rPr>
      <w:b/>
      <w:bCs/>
      <w:color w:val="374C80" w:themeColor="accent1" w:themeShade="BF"/>
      <w:sz w:val="16"/>
      <w:szCs w:val="16"/>
    </w:rPr>
  </w:style>
  <w:style w:type="paragraph" w:styleId="Title">
    <w:name w:val="Title"/>
    <w:basedOn w:val="Normal"/>
    <w:next w:val="Normal"/>
    <w:link w:val="TitleChar"/>
    <w:uiPriority w:val="10"/>
    <w:qFormat/>
    <w:rsid w:val="00107134"/>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107134"/>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10713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7134"/>
    <w:rPr>
      <w:caps/>
      <w:color w:val="595959" w:themeColor="text1" w:themeTint="A6"/>
      <w:spacing w:val="10"/>
      <w:sz w:val="21"/>
      <w:szCs w:val="21"/>
    </w:rPr>
  </w:style>
  <w:style w:type="character" w:styleId="Strong">
    <w:name w:val="Strong"/>
    <w:uiPriority w:val="22"/>
    <w:qFormat/>
    <w:rsid w:val="00107134"/>
    <w:rPr>
      <w:b/>
      <w:bCs/>
    </w:rPr>
  </w:style>
  <w:style w:type="character" w:styleId="Emphasis">
    <w:name w:val="Emphasis"/>
    <w:uiPriority w:val="20"/>
    <w:qFormat/>
    <w:rsid w:val="00107134"/>
    <w:rPr>
      <w:caps/>
      <w:color w:val="243255" w:themeColor="accent1" w:themeShade="7F"/>
      <w:spacing w:val="5"/>
    </w:rPr>
  </w:style>
  <w:style w:type="paragraph" w:styleId="NoSpacing">
    <w:name w:val="No Spacing"/>
    <w:uiPriority w:val="1"/>
    <w:qFormat/>
    <w:rsid w:val="00107134"/>
    <w:pPr>
      <w:spacing w:after="0" w:line="240" w:lineRule="auto"/>
    </w:pPr>
  </w:style>
  <w:style w:type="paragraph" w:styleId="Quote">
    <w:name w:val="Quote"/>
    <w:basedOn w:val="Normal"/>
    <w:next w:val="Normal"/>
    <w:link w:val="QuoteChar"/>
    <w:uiPriority w:val="29"/>
    <w:qFormat/>
    <w:rsid w:val="00107134"/>
    <w:rPr>
      <w:i/>
      <w:iCs/>
      <w:sz w:val="24"/>
      <w:szCs w:val="24"/>
    </w:rPr>
  </w:style>
  <w:style w:type="character" w:customStyle="1" w:styleId="QuoteChar">
    <w:name w:val="Quote Char"/>
    <w:basedOn w:val="DefaultParagraphFont"/>
    <w:link w:val="Quote"/>
    <w:uiPriority w:val="29"/>
    <w:rsid w:val="00107134"/>
    <w:rPr>
      <w:i/>
      <w:iCs/>
      <w:sz w:val="24"/>
      <w:szCs w:val="24"/>
    </w:rPr>
  </w:style>
  <w:style w:type="paragraph" w:styleId="IntenseQuote">
    <w:name w:val="Intense Quote"/>
    <w:basedOn w:val="Normal"/>
    <w:next w:val="Normal"/>
    <w:link w:val="IntenseQuoteChar"/>
    <w:uiPriority w:val="30"/>
    <w:qFormat/>
    <w:rsid w:val="00107134"/>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107134"/>
    <w:rPr>
      <w:color w:val="4A66AC" w:themeColor="accent1"/>
      <w:sz w:val="24"/>
      <w:szCs w:val="24"/>
    </w:rPr>
  </w:style>
  <w:style w:type="character" w:styleId="SubtleEmphasis">
    <w:name w:val="Subtle Emphasis"/>
    <w:uiPriority w:val="19"/>
    <w:qFormat/>
    <w:rsid w:val="00107134"/>
    <w:rPr>
      <w:i/>
      <w:iCs/>
      <w:color w:val="243255" w:themeColor="accent1" w:themeShade="7F"/>
    </w:rPr>
  </w:style>
  <w:style w:type="character" w:styleId="IntenseEmphasis">
    <w:name w:val="Intense Emphasis"/>
    <w:uiPriority w:val="21"/>
    <w:qFormat/>
    <w:rsid w:val="00107134"/>
    <w:rPr>
      <w:b/>
      <w:bCs/>
      <w:caps/>
      <w:color w:val="243255" w:themeColor="accent1" w:themeShade="7F"/>
      <w:spacing w:val="10"/>
    </w:rPr>
  </w:style>
  <w:style w:type="character" w:styleId="SubtleReference">
    <w:name w:val="Subtle Reference"/>
    <w:uiPriority w:val="31"/>
    <w:qFormat/>
    <w:rsid w:val="00107134"/>
    <w:rPr>
      <w:b/>
      <w:bCs/>
      <w:color w:val="4A66AC" w:themeColor="accent1"/>
    </w:rPr>
  </w:style>
  <w:style w:type="character" w:styleId="IntenseReference">
    <w:name w:val="Intense Reference"/>
    <w:uiPriority w:val="32"/>
    <w:qFormat/>
    <w:rsid w:val="00107134"/>
    <w:rPr>
      <w:b/>
      <w:bCs/>
      <w:i/>
      <w:iCs/>
      <w:caps/>
      <w:color w:val="4A66AC" w:themeColor="accent1"/>
    </w:rPr>
  </w:style>
  <w:style w:type="character" w:styleId="BookTitle">
    <w:name w:val="Book Title"/>
    <w:uiPriority w:val="33"/>
    <w:qFormat/>
    <w:rsid w:val="00107134"/>
    <w:rPr>
      <w:b/>
      <w:bCs/>
      <w:i/>
      <w:iCs/>
      <w:spacing w:val="0"/>
    </w:rPr>
  </w:style>
  <w:style w:type="paragraph" w:styleId="TOCHeading">
    <w:name w:val="TOC Heading"/>
    <w:basedOn w:val="Heading1"/>
    <w:next w:val="Normal"/>
    <w:uiPriority w:val="39"/>
    <w:semiHidden/>
    <w:unhideWhenUsed/>
    <w:qFormat/>
    <w:rsid w:val="00107134"/>
    <w:pPr>
      <w:outlineLvl w:val="9"/>
    </w:pPr>
  </w:style>
  <w:style w:type="paragraph" w:styleId="ListParagraph">
    <w:name w:val="List Paragraph"/>
    <w:basedOn w:val="Normal"/>
    <w:uiPriority w:val="34"/>
    <w:qFormat/>
    <w:rsid w:val="00B22A6C"/>
    <w:pPr>
      <w:ind w:left="720"/>
      <w:contextualSpacing/>
    </w:pPr>
  </w:style>
  <w:style w:type="character" w:styleId="Hyperlink">
    <w:name w:val="Hyperlink"/>
    <w:basedOn w:val="DefaultParagraphFont"/>
    <w:uiPriority w:val="99"/>
    <w:semiHidden/>
    <w:unhideWhenUsed/>
    <w:rsid w:val="00B22A6C"/>
    <w:rPr>
      <w:color w:val="0000FF"/>
      <w:u w:val="single"/>
    </w:rPr>
  </w:style>
  <w:style w:type="paragraph" w:customStyle="1" w:styleId="Default">
    <w:name w:val="Default"/>
    <w:rsid w:val="00B22A6C"/>
    <w:pPr>
      <w:autoSpaceDE w:val="0"/>
      <w:autoSpaceDN w:val="0"/>
      <w:adjustRightInd w:val="0"/>
      <w:spacing w:before="0"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phis.usda.gov/sites/default/files/nws-premovement-animal-inspec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Template>
  <TotalTime>35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cp:lastPrinted>2026-06-12T17:16:00Z</cp:lastPrinted>
  <dcterms:created xsi:type="dcterms:W3CDTF">2026-06-12T16:52:00Z</dcterms:created>
  <dcterms:modified xsi:type="dcterms:W3CDTF">2026-06-12T19:57:00Z</dcterms:modified>
</cp:coreProperties>
</file>